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F638F" w:rsidRDefault="002F638F" w:rsidP="002F638F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3A6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3A64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B35053" w:rsidRDefault="003A6483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 w:rsidR="00B35053"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A6483">
        <w:rPr>
          <w:rFonts w:ascii="Times New Roman" w:hAnsi="Times New Roman" w:cs="Times New Roman"/>
          <w:b/>
          <w:i/>
          <w:sz w:val="28"/>
          <w:szCs w:val="28"/>
        </w:rPr>
        <w:t>элективный курс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2F638F" w:rsidRPr="00887C2D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F638F" w:rsidRPr="00923EBD" w:rsidRDefault="002F638F" w:rsidP="002F638F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hAnsi="Times New Roman"/>
          <w:b/>
          <w:i/>
          <w:sz w:val="28"/>
          <w:szCs w:val="28"/>
        </w:rPr>
        <w:t>35.02.</w:t>
      </w:r>
      <w:r w:rsidR="007B7983">
        <w:rPr>
          <w:rFonts w:ascii="Times New Roman" w:hAnsi="Times New Roman"/>
          <w:b/>
          <w:i/>
          <w:sz w:val="28"/>
          <w:szCs w:val="28"/>
        </w:rPr>
        <w:t>12Садово-парковое и ландшафтное строительство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7B798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естественнонаучный</w:t>
      </w:r>
    </w:p>
    <w:p w:rsidR="002F638F" w:rsidRPr="002142C2" w:rsidRDefault="002F638F" w:rsidP="002F63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5676C4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Pr="005676C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22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2F638F" w:rsidTr="00E678BB">
        <w:trPr>
          <w:trHeight w:val="1839"/>
        </w:trPr>
        <w:tc>
          <w:tcPr>
            <w:tcW w:w="5211" w:type="dxa"/>
            <w:hideMark/>
          </w:tcPr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2022 г.</w:t>
            </w:r>
          </w:p>
        </w:tc>
        <w:tc>
          <w:tcPr>
            <w:tcW w:w="5227" w:type="dxa"/>
            <w:hideMark/>
          </w:tcPr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_____________2022 г.</w:t>
            </w:r>
          </w:p>
        </w:tc>
      </w:tr>
      <w:tr w:rsidR="002F638F" w:rsidTr="00E678BB">
        <w:trPr>
          <w:trHeight w:val="1244"/>
        </w:trPr>
        <w:tc>
          <w:tcPr>
            <w:tcW w:w="5211" w:type="dxa"/>
          </w:tcPr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2022 г.</w:t>
            </w:r>
          </w:p>
        </w:tc>
        <w:tc>
          <w:tcPr>
            <w:tcW w:w="5227" w:type="dxa"/>
          </w:tcPr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г.</w:t>
            </w:r>
          </w:p>
          <w:p w:rsidR="002F638F" w:rsidRPr="00261082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2F638F" w:rsidRDefault="002F638F" w:rsidP="002F6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38F" w:rsidRPr="00AD1604" w:rsidRDefault="002F638F" w:rsidP="002F638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</w:t>
      </w:r>
      <w:r w:rsidR="003A6483">
        <w:rPr>
          <w:rFonts w:ascii="Times New Roman" w:hAnsi="Times New Roman"/>
          <w:bCs/>
          <w:sz w:val="28"/>
          <w:szCs w:val="28"/>
        </w:rPr>
        <w:t>элективного курса</w:t>
      </w:r>
      <w:r w:rsidRPr="00FC208E">
        <w:rPr>
          <w:rFonts w:ascii="Times New Roman" w:hAnsi="Times New Roman"/>
          <w:bCs/>
          <w:sz w:val="28"/>
          <w:szCs w:val="28"/>
        </w:rPr>
        <w:t xml:space="preserve"> «</w:t>
      </w:r>
      <w:r w:rsidR="00B35053">
        <w:rPr>
          <w:rFonts w:ascii="Times New Roman" w:hAnsi="Times New Roman"/>
          <w:bCs/>
          <w:iCs/>
          <w:sz w:val="28"/>
          <w:szCs w:val="28"/>
        </w:rPr>
        <w:t>Глобальная география</w:t>
      </w:r>
      <w:r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 xml:space="preserve">)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Pr="00AD1604">
        <w:rPr>
          <w:rFonts w:ascii="Times New Roman" w:hAnsi="Times New Roman" w:cs="Times New Roman"/>
          <w:sz w:val="28"/>
          <w:szCs w:val="28"/>
        </w:rPr>
        <w:t>35.02.</w:t>
      </w:r>
      <w:r w:rsidR="007B7983">
        <w:rPr>
          <w:rFonts w:ascii="Times New Roman" w:hAnsi="Times New Roman" w:cs="Times New Roman"/>
          <w:sz w:val="28"/>
          <w:szCs w:val="28"/>
        </w:rPr>
        <w:t>12Садово-парковое и ландшафтное строительство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CD7350">
        <w:rPr>
          <w:rFonts w:ascii="Times New Roman" w:hAnsi="Times New Roman"/>
          <w:bCs/>
          <w:sz w:val="28"/>
          <w:szCs w:val="28"/>
        </w:rPr>
        <w:t xml:space="preserve"> 461</w:t>
      </w:r>
      <w:r w:rsidRPr="00DB2978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>07.05.2014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r w:rsidR="00CD7350">
        <w:rPr>
          <w:rFonts w:ascii="Times New Roman" w:hAnsi="Times New Roman"/>
          <w:bCs/>
          <w:sz w:val="28"/>
          <w:szCs w:val="28"/>
        </w:rPr>
        <w:t>естественнонаучного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35.00.00 Сельское, лесное и рыбное хозяйство;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 w:rsidR="00B35053">
        <w:rPr>
          <w:rFonts w:ascii="Times New Roman" w:hAnsi="Times New Roman"/>
          <w:bCs/>
          <w:sz w:val="28"/>
          <w:szCs w:val="28"/>
        </w:rPr>
        <w:t>1</w:t>
      </w:r>
      <w:r w:rsidR="00CD7350">
        <w:rPr>
          <w:rFonts w:ascii="Times New Roman" w:hAnsi="Times New Roman"/>
          <w:bCs/>
          <w:sz w:val="28"/>
          <w:szCs w:val="28"/>
        </w:rPr>
        <w:t>45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B35053" w:rsidRPr="00B35053">
        <w:rPr>
          <w:rFonts w:ascii="Times New Roman" w:hAnsi="Times New Roman"/>
          <w:bCs/>
          <w:sz w:val="28"/>
          <w:szCs w:val="28"/>
        </w:rPr>
        <w:t>27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 w:rsidR="00B35053" w:rsidRPr="00B3505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г.; </w:t>
      </w:r>
      <w:r w:rsidR="00B35053" w:rsidRPr="00C3620F">
        <w:rPr>
          <w:rFonts w:ascii="Times New Roman" w:hAnsi="Times New Roman" w:cs="Times New Roman"/>
          <w:sz w:val="28"/>
          <w:szCs w:val="28"/>
        </w:rPr>
        <w:t>на основе авторской программы Ю. Н. Гладкого и С. Б. Лаврова «Глобальная география»</w:t>
      </w:r>
      <w:r w:rsidR="009A366A">
        <w:rPr>
          <w:rFonts w:ascii="Times New Roman" w:hAnsi="Times New Roman" w:cs="Times New Roman"/>
          <w:sz w:val="28"/>
          <w:szCs w:val="28"/>
        </w:rPr>
        <w:t>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ГАПОУ КК КГТК.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2F638F" w:rsidTr="00E678BB">
        <w:trPr>
          <w:trHeight w:val="942"/>
        </w:trPr>
        <w:tc>
          <w:tcPr>
            <w:tcW w:w="7054" w:type="dxa"/>
          </w:tcPr>
          <w:p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C3620F" w:rsidRPr="00C3620F">
              <w:rPr>
                <w:rFonts w:ascii="Times New Roman" w:hAnsi="Times New Roman" w:cs="Times New Roman"/>
                <w:bCs/>
                <w:sz w:val="28"/>
                <w:szCs w:val="28"/>
              </w:rPr>
              <w:t>Ничипоренко А.А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ГАПОУ КК КГТК, квалификация по диплому – </w:t>
            </w:r>
            <w:r w:rsidR="00C3620F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E678BB">
        <w:trPr>
          <w:trHeight w:val="744"/>
        </w:trPr>
        <w:tc>
          <w:tcPr>
            <w:tcW w:w="7054" w:type="dxa"/>
          </w:tcPr>
          <w:p w:rsidR="002F638F" w:rsidRPr="006C397E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F638F" w:rsidRPr="006C397E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E678BB">
        <w:trPr>
          <w:trHeight w:val="540"/>
        </w:trPr>
        <w:tc>
          <w:tcPr>
            <w:tcW w:w="7054" w:type="dxa"/>
          </w:tcPr>
          <w:p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Pr="006C397E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C331CD" w:rsidRDefault="00C331CD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D0563" w:rsidRPr="004C141E" w:rsidRDefault="000D0563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7B15C3" w:rsidRDefault="002F638F" w:rsidP="002F638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ОБЩАЯ ХАРАКТЕРИСТИКА РАБОЧЕЙ ПРОГРАММЫ УЧЕБНОЙ ДИСЦИПЛИНЫ </w:t>
      </w:r>
    </w:p>
    <w:p w:rsidR="002F638F" w:rsidRPr="007B15C3" w:rsidRDefault="002F638F" w:rsidP="002F6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D246E7"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Глобальная география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общеобразовательного цикла основной образовательной программы в соответствии с ФГОС по специальности 35.02.</w:t>
      </w:r>
      <w:r w:rsidR="00CD7350">
        <w:rPr>
          <w:rFonts w:ascii="Times New Roman" w:eastAsia="Times New Roman" w:hAnsi="Times New Roman" w:cs="Times New Roman"/>
          <w:sz w:val="28"/>
          <w:szCs w:val="28"/>
          <w:lang w:eastAsia="ru-RU"/>
        </w:rPr>
        <w:t>12Садово-парковое и ландшафтное строительство</w:t>
      </w:r>
      <w:r w:rsidRPr="007B15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F638F" w:rsidRPr="007B15C3" w:rsidRDefault="002F638F" w:rsidP="002F638F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:rsidR="002F638F" w:rsidRPr="00E93D38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1. </w:t>
      </w:r>
      <w:r w:rsidRPr="00E93D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сущность и социальную значимость своей будущей профессии, проявлять к ней устойчивый интерес.</w:t>
      </w:r>
    </w:p>
    <w:p w:rsidR="002F638F" w:rsidRPr="00E93D38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F638F" w:rsidRPr="00E93D38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2F638F" w:rsidRPr="00E93D38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F638F" w:rsidRPr="00E93D38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2F638F" w:rsidRPr="00E93D38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F638F" w:rsidRPr="00E93D38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2F638F" w:rsidRPr="00E93D38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F638F" w:rsidRPr="00E93D38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F638F" w:rsidRPr="004C141E" w:rsidRDefault="002F638F" w:rsidP="002F63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4C141E" w:rsidRPr="004C141E" w:rsidTr="00E678BB">
        <w:trPr>
          <w:trHeight w:val="649"/>
        </w:trPr>
        <w:tc>
          <w:tcPr>
            <w:tcW w:w="1589" w:type="dxa"/>
            <w:hideMark/>
          </w:tcPr>
          <w:p w:rsidR="002F638F" w:rsidRPr="006E1288" w:rsidRDefault="002F638F" w:rsidP="00E67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F638F" w:rsidRPr="006E1288" w:rsidRDefault="002F638F" w:rsidP="00E67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4C141E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F638F" w:rsidRPr="004C141E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F638F" w:rsidRPr="00C54C6E" w:rsidRDefault="006640A8" w:rsidP="00C54C6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</w:t>
            </w:r>
            <w:r w:rsidR="000B3A24" w:rsidRPr="000B3A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 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F638F" w:rsidRPr="004C141E" w:rsidRDefault="006640A8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F638F" w:rsidRPr="004C141E" w:rsidRDefault="00C54C6E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54C6E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F638F" w:rsidRPr="004C141E" w:rsidRDefault="00C54C6E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265695"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265695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</w:tr>
    </w:tbl>
    <w:p w:rsidR="002F638F" w:rsidRPr="004C141E" w:rsidRDefault="002F638F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2F638F" w:rsidRPr="004C141E" w:rsidRDefault="002F638F" w:rsidP="002F638F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77"/>
        <w:gridCol w:w="2704"/>
      </w:tblGrid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E678BB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F638F" w:rsidRPr="00CF71A2" w:rsidRDefault="00CF71A2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117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</w:t>
            </w:r>
            <w:r w:rsidR="0001546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</w:tr>
      <w:tr w:rsidR="00CF71A2" w:rsidRPr="00CF71A2" w:rsidTr="00E678BB">
        <w:trPr>
          <w:trHeight w:val="336"/>
        </w:trPr>
        <w:tc>
          <w:tcPr>
            <w:tcW w:w="5000" w:type="pct"/>
            <w:gridSpan w:val="2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015467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39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44FE8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B84201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B84201" w:rsidRPr="00CF71A2" w:rsidTr="00E678BB">
        <w:trPr>
          <w:trHeight w:val="490"/>
        </w:trPr>
        <w:tc>
          <w:tcPr>
            <w:tcW w:w="3685" w:type="pct"/>
            <w:vAlign w:val="center"/>
          </w:tcPr>
          <w:p w:rsidR="00B84201" w:rsidRPr="00B84201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42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B84201" w:rsidRPr="00B84201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8420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39</w:t>
            </w:r>
          </w:p>
        </w:tc>
      </w:tr>
      <w:tr w:rsidR="00CF71A2" w:rsidRPr="00CF71A2" w:rsidTr="00E678BB">
        <w:trPr>
          <w:trHeight w:val="331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Pr="00CF71A2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 зачёт)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</w:t>
            </w:r>
          </w:p>
        </w:tc>
      </w:tr>
    </w:tbl>
    <w:p w:rsidR="002F638F" w:rsidRPr="004C141E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F638F" w:rsidRPr="004C141E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7F27" w:rsidRDefault="000D7F27" w:rsidP="000154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452E28" w:rsidRDefault="00452E28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044FE8" w:rsidRDefault="00044FE8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044FE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изучает глобальная география</w:t>
      </w:r>
      <w:r w:rsidRPr="00452E2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Глобализация как понятие. Глобализация и регионализация мира</w:t>
      </w:r>
      <w:r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Pr="00452E28" w:rsidRDefault="00452E28" w:rsidP="00452E28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52E2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Современный лик Земли</w:t>
      </w:r>
    </w:p>
    <w:p w:rsidR="00452E28" w:rsidRPr="00452E2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2E28" w:rsidRPr="00CA73AE" w:rsidRDefault="00737778" w:rsidP="00CA7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Глобалистика: термин и содержание. Классификация глобальных проблем.Глобальное моделирование. Взаимосвязь глобальных проблем.</w:t>
      </w:r>
      <w:r w:rsidRPr="00CA73AE">
        <w:rPr>
          <w:rFonts w:ascii="Times New Roman" w:hAnsi="Times New Roman" w:cs="Times New Roman"/>
          <w:bCs/>
          <w:sz w:val="28"/>
          <w:szCs w:val="28"/>
        </w:rPr>
        <w:t>Планета Земля – место обитания человека. Освоение планеты человеком. Антропогенные воздействия на отдельные компоненты природы. Антропогенные и культурные ландшафты.</w:t>
      </w:r>
      <w:r w:rsidRPr="00CA73AE">
        <w:rPr>
          <w:rFonts w:ascii="Times New Roman" w:eastAsia="Calibri" w:hAnsi="Times New Roman" w:cs="Times New Roman"/>
          <w:sz w:val="28"/>
          <w:szCs w:val="28"/>
        </w:rPr>
        <w:t>Происхождение человека и «сапиентация»</w:t>
      </w:r>
      <w:r w:rsidRPr="00CA73AE">
        <w:rPr>
          <w:rFonts w:ascii="Times New Roman" w:hAnsi="Times New Roman" w:cs="Times New Roman"/>
          <w:bCs/>
          <w:sz w:val="28"/>
          <w:szCs w:val="28"/>
        </w:rPr>
        <w:t xml:space="preserve">. Человеческие расы. Этническая мозаика мира. </w:t>
      </w:r>
      <w:r w:rsidRPr="00CA73AE">
        <w:rPr>
          <w:rFonts w:ascii="Times New Roman" w:eastAsia="Calibri" w:hAnsi="Times New Roman" w:cs="Times New Roman"/>
          <w:iCs/>
          <w:sz w:val="28"/>
          <w:szCs w:val="28"/>
        </w:rPr>
        <w:t>Динамика численности этносов</w:t>
      </w:r>
      <w:r w:rsidRPr="00CA73AE">
        <w:rPr>
          <w:rFonts w:ascii="Times New Roman" w:hAnsi="Times New Roman" w:cs="Times New Roman"/>
          <w:bCs/>
          <w:sz w:val="28"/>
          <w:szCs w:val="28"/>
        </w:rPr>
        <w:t>. Мировые религии. Национальные религии.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политической карты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окачественных и количественных сдвигах на политической карте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Региональная дифференциация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Типология государств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Конец биполярного мира и концепция мондиализма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Роль международного географического разделения труда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Мировоехозяйство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Экономическая интеграция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Внешнеэкономические связи. Внешняя торговля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A73AE" w:rsidRDefault="00CA73AE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52E28" w:rsidRPr="00CA73AE" w:rsidRDefault="00CA73AE" w:rsidP="00CA73AE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3AE">
        <w:rPr>
          <w:rFonts w:ascii="Times New Roman" w:hAnsi="Times New Roman" w:cs="Times New Roman"/>
          <w:b/>
          <w:bCs/>
          <w:sz w:val="28"/>
          <w:szCs w:val="28"/>
        </w:rPr>
        <w:t>Глобальные проблемы человечества</w:t>
      </w:r>
    </w:p>
    <w:p w:rsidR="00452E28" w:rsidRPr="00CA73AE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11A9" w:rsidRPr="009E30D7" w:rsidRDefault="00CA73AE" w:rsidP="001126D3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Демографический взрыв: его причины и последствия. Теория демографического перехода. Развитые и слаборазвитые страны: причины демографических различий. Демографическая политика.</w:t>
      </w:r>
      <w:r w:rsidR="00635F35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Корни отсталости. Отсталость и географическая среда. Параметры отсталости. География отсталости.</w:t>
      </w:r>
      <w:r w:rsidR="009E32F9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Источники питания. Качество питания: нормы и факты. География голода. Причины голода. Региональные типы питания. Традиционные энергоресурсы ресурсы. Ресурсообеспеченность. Альтернативные источники энергии. Истощение земных недр. Дисперсность месторождений. Роль лесных ресурсов. Вторичные ресурсы. Утилизация мусора</w:t>
      </w:r>
      <w:r w:rsidR="00677DDC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Освоение биологических ресурсов. Освоение минеральных ресурсов океана. Использование энергии океана. Проблемы Мирового океана.</w:t>
      </w:r>
      <w:r w:rsidR="006B76A3" w:rsidRPr="006B76A3">
        <w:rPr>
          <w:rFonts w:ascii="Times New Roman" w:hAnsi="Times New Roman" w:cs="Times New Roman"/>
          <w:sz w:val="28"/>
          <w:szCs w:val="28"/>
        </w:rPr>
        <w:t xml:space="preserve"> Конфликтообразующие факторы и их географическая интерпретация</w:t>
      </w:r>
      <w:r w:rsidR="006B76A3">
        <w:rPr>
          <w:rFonts w:ascii="Times New Roman" w:hAnsi="Times New Roman" w:cs="Times New Roman"/>
          <w:sz w:val="28"/>
          <w:szCs w:val="28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Дестабилизация межэтнических отношений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Сепаратизм и региональные конфликты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Региональные конфликты на территории бывшего СССР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D7601C" w:rsidRP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Криминогенная обстановка в мире. Криминогенная обстановка в России. Проблема суицида</w:t>
      </w:r>
      <w:r w:rsid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Классификация стихийных бедствий. Цунами, землетрясения, наводнения, извержения вулканов. Роль мирового сообщества в борьбе с природными катастрофами. Классификация антропогенных аварий и катастроф</w:t>
      </w:r>
      <w:r w:rsid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Нозогеография. География инфекционных болезней. Пространственная «экспансия» СПИДа. Распространение злокачественных новообразований. Здоровье и долголетие</w:t>
      </w:r>
      <w:r w:rsidR="005D52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Урбанизация. </w:t>
      </w:r>
      <w:proofErr w:type="spellStart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Урбоэкология</w:t>
      </w:r>
      <w:proofErr w:type="spellEnd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Региональные особенности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урбанизации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Специфика урбанизации в СССР и Росси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«Культурная революция» в Китае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«Космическая энергетика»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Засорение космоса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F11A9" w:rsidRPr="009E30D7" w:rsidRDefault="00EF11A9" w:rsidP="009E30D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B76A3" w:rsidRPr="001126D3" w:rsidRDefault="001126D3" w:rsidP="001126D3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126D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Геоэкология - фокус глобальных проблем</w:t>
      </w:r>
    </w:p>
    <w:p w:rsidR="003A56D5" w:rsidRDefault="003A56D5" w:rsidP="003A56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56D5" w:rsidRPr="006952C6" w:rsidRDefault="005A7014" w:rsidP="00695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о биосфере. Пределы биосферы. Живое вещество биосферы и его функции. Единый глобальный биохимический круговорот. Гибель биосферы. Понятие о техногенезе. Антропогенез. Техногенная нагрузка на среду. Глобальные следствия </w:t>
      </w:r>
      <w:proofErr w:type="spellStart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техногенеза</w:t>
      </w:r>
      <w:proofErr w:type="spellEnd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Понятие о состоянии природной среды и ее загрязнении. Загрязняющие вещества. Виды загрязнений</w:t>
      </w:r>
      <w:r w:rsidR="00175847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Геоэкология и глобальная экология. Оценка экологической обстановки.</w:t>
      </w:r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Атмосфера и ее состав. Загрязнение атмосферы, парниковый эффект, истончение озонового слоя. Ратификация Киотского соглашения.Круговорот воды и ее роль в биосфере. Водопользование и водопотребление. Загрязнение гидросферы. Очистка и обезвреживание сточных вод. Роль почв в развитии живой природы. Земельный фонд мира. Деградация почв</w:t>
      </w:r>
      <w:r w:rsidR="006952C6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Специфика социальной экологии. Среда человека и ее качество. Экология и политика.</w:t>
      </w:r>
    </w:p>
    <w:p w:rsidR="003A56D5" w:rsidRPr="003A56D5" w:rsidRDefault="003A56D5" w:rsidP="003A56D5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334" w:rsidRPr="00737778" w:rsidRDefault="007A6334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F638F" w:rsidRPr="007A6334" w:rsidRDefault="00E93D38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2F638F" w:rsidRDefault="00E93D38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роектов</w:t>
      </w:r>
    </w:p>
    <w:p w:rsidR="005F4206" w:rsidRPr="007A6334" w:rsidRDefault="005F4206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334" w:rsidRPr="007A6334" w:rsidRDefault="007A6334" w:rsidP="007A6334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34">
        <w:rPr>
          <w:rFonts w:ascii="Times New Roman" w:hAnsi="Times New Roman" w:cs="Times New Roman"/>
          <w:sz w:val="28"/>
          <w:szCs w:val="28"/>
        </w:rPr>
        <w:t xml:space="preserve">Положительные и отрицательные воздействия на ОПС.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Этнолингвистический и религиозный состав населения субрегионов Зарубежной Азии.</w:t>
      </w:r>
    </w:p>
    <w:p w:rsid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 xml:space="preserve">Расово-этнический состав населения стран Латинской Америки.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Распространение мировых и национальных религий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Типология стран по уровню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FE">
        <w:rPr>
          <w:rFonts w:ascii="Times New Roman" w:hAnsi="Times New Roman" w:cs="Times New Roman"/>
          <w:sz w:val="28"/>
          <w:szCs w:val="28"/>
        </w:rPr>
        <w:t>Международные экономические отношени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Демографическая политика в Китае и Индии: цели, методы, результаты.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Особенности современного воспроизводства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Современные требования к экологической безопасности продуктов питания.</w:t>
      </w:r>
    </w:p>
    <w:p w:rsidR="007A6334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География распространения голода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 Типы природопользования в различных регионах и странах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Альтернативные источники энергии.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Использование альтернативных источников энергии в современном мире.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Современный географический рисунок мирового морского портового хозяйства.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Проблема загрязнения Мирового океана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Горячие точки на политической карте Европы.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География региональных конфликтов.</w:t>
      </w:r>
    </w:p>
    <w:p w:rsidR="00326E07" w:rsidRPr="00326E07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t>География стихийных бедствий.</w:t>
      </w:r>
    </w:p>
    <w:p w:rsidR="00CF2132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lastRenderedPageBreak/>
        <w:t xml:space="preserve"> Особо неблагоприятные в экологическом отношении территории мира: возможные способы решения проблем</w:t>
      </w:r>
      <w:r w:rsidR="00326E07" w:rsidRPr="00326E07">
        <w:rPr>
          <w:rFonts w:ascii="Times New Roman" w:hAnsi="Times New Roman" w:cs="Times New Roman"/>
          <w:sz w:val="28"/>
          <w:szCs w:val="28"/>
        </w:rPr>
        <w:t>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6FF">
        <w:rPr>
          <w:rFonts w:ascii="Times New Roman" w:hAnsi="Times New Roman" w:cs="Times New Roman"/>
          <w:sz w:val="28"/>
          <w:szCs w:val="28"/>
        </w:rPr>
        <w:t>Природные очаги заболеваний.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>Особенности урбанизации в развивающихся странах.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Размещение «сверхгородов» по регионам и странам мира. </w:t>
      </w:r>
    </w:p>
    <w:p w:rsidR="00CF2132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«Мировые» города и их роль в современном развитии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46FF" w:rsidRPr="005F4206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46FF">
        <w:rPr>
          <w:rFonts w:ascii="Times New Roman" w:hAnsi="Times New Roman"/>
          <w:bCs/>
          <w:sz w:val="28"/>
          <w:szCs w:val="28"/>
        </w:rPr>
        <w:t>Озоновые дыры: пути решения проблемы.</w:t>
      </w:r>
    </w:p>
    <w:p w:rsidR="005F4206" w:rsidRPr="00B046FF" w:rsidRDefault="005F4206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Нефть и ее влияние на жизнь человека.</w:t>
      </w:r>
    </w:p>
    <w:p w:rsidR="005F4206" w:rsidRPr="00D03029" w:rsidRDefault="005F4206" w:rsidP="005F4206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029">
        <w:rPr>
          <w:rFonts w:ascii="Times New Roman" w:hAnsi="Times New Roman" w:cs="Times New Roman"/>
          <w:sz w:val="28"/>
          <w:szCs w:val="28"/>
        </w:rPr>
        <w:t>Проблемы устойчивости лесных экосистем.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Глобальные проблемы экологии.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деградации почв.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лесных ресурсов.</w:t>
      </w:r>
    </w:p>
    <w:p w:rsidR="002F638F" w:rsidRPr="00D03029" w:rsidRDefault="002F638F" w:rsidP="007A63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9356"/>
        <w:gridCol w:w="1125"/>
        <w:gridCol w:w="9"/>
        <w:gridCol w:w="6"/>
        <w:gridCol w:w="15"/>
        <w:gridCol w:w="7"/>
        <w:gridCol w:w="8"/>
        <w:gridCol w:w="15"/>
        <w:gridCol w:w="2500"/>
        <w:gridCol w:w="2523"/>
        <w:gridCol w:w="28"/>
      </w:tblGrid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4C141E"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СОВРЕМЕННЫЙ ЛИК ЗЕМЛИ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Введение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A0C9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F638F" w:rsidRPr="000D7F27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Что изучает глобальная география</w:t>
            </w:r>
          </w:p>
          <w:p w:rsidR="009A0C90" w:rsidRPr="005C3D7D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12960762"/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как понятие</w:t>
            </w:r>
            <w:r w:rsidR="005C3D7D"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и регионализация мира</w:t>
            </w:r>
            <w:bookmarkEnd w:id="1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proofErr w:type="spellStart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ОК5, ОК8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B877B5" w:rsidRDefault="00B877B5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B877B5">
            <w:pPr>
              <w:spacing w:after="0"/>
              <w:jc w:val="center"/>
              <w:rPr>
                <w:b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B877B5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D15B74" w:rsidRDefault="00B877B5" w:rsidP="00D15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4071C3" w:rsidP="00E2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A11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лобалистика и география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071C3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Глобалистика: термин и содержание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глобальных проблем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Глобальное моделирование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Взаимосвязь глобальных проблем</w:t>
            </w:r>
          </w:p>
          <w:p w:rsidR="002F638F" w:rsidRPr="004C141E" w:rsidRDefault="002F638F" w:rsidP="004071C3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95841249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14.</w:t>
            </w:r>
          </w:p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</w:t>
            </w: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МР 08, </w:t>
            </w:r>
          </w:p>
          <w:bookmarkEnd w:id="2"/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13044" w:rsidRPr="004C141E" w:rsidTr="00055E9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044" w:rsidRPr="004C141E" w:rsidRDefault="00B13044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D65A74" w:rsidRDefault="00B13044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9D6880" w:rsidRDefault="00B13044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02FB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pStyle w:val="ae"/>
              <w:rPr>
                <w:bCs w:val="0"/>
              </w:rPr>
            </w:pPr>
            <w:r w:rsidRPr="009D6880">
              <w:rPr>
                <w:bCs w:val="0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300D0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0D2887" w:rsidRPr="004C141E" w:rsidRDefault="000D2887" w:rsidP="000D2887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bookmarkStart w:id="3" w:name="_Hlk113214823"/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Меняющийся лик Земли</w:t>
            </w:r>
            <w:bookmarkEnd w:id="3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735A5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13214882"/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Планета Земля – место обитания человека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планеты человеком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Cs/>
                <w:sz w:val="24"/>
                <w:szCs w:val="24"/>
              </w:rPr>
              <w:t>Антропогенные воздействия на отдельные компоненты природы</w:t>
            </w:r>
          </w:p>
          <w:p w:rsidR="000D2887" w:rsidRPr="004C141E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Cs/>
                <w:sz w:val="24"/>
                <w:szCs w:val="24"/>
              </w:rPr>
              <w:t>Антропогенные и культурные ландшафты</w:t>
            </w:r>
            <w:bookmarkEnd w:id="4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FE04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741A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7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Антропогенное воздействие на</w:t>
            </w:r>
            <w:r w:rsidR="00925478">
              <w:rPr>
                <w:rFonts w:ascii="Times New Roman" w:hAnsi="Times New Roman" w:cs="Times New Roman"/>
                <w:sz w:val="24"/>
                <w:szCs w:val="24"/>
              </w:rPr>
              <w:t xml:space="preserve"> ОПС</w:t>
            </w:r>
          </w:p>
          <w:p w:rsidR="000D2887" w:rsidRPr="00C976CF" w:rsidRDefault="009033A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61A11">
              <w:rPr>
                <w:rFonts w:ascii="Times New Roman" w:hAnsi="Times New Roman" w:cs="Times New Roman"/>
                <w:sz w:val="24"/>
                <w:szCs w:val="24"/>
              </w:rPr>
              <w:t>почвенные</w:t>
            </w:r>
            <w:r w:rsidR="000D2887" w:rsidRPr="00C976CF"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761A11" w:rsidRDefault="0057700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033AC" w:rsidRPr="00C976CF" w:rsidRDefault="009033A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Положительные и отрицательные воздействия на ОПС</w:t>
            </w:r>
            <w:r w:rsidR="00DA59B4"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.Проблемы устойчивости лесных экосистем</w:t>
            </w:r>
          </w:p>
          <w:p w:rsidR="000D2887" w:rsidRPr="00C976CF" w:rsidRDefault="000D2887" w:rsidP="000D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Работа над индивидуальными проектами.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C976CF" w:rsidRDefault="00F929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1.4</w:t>
            </w:r>
          </w:p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человечества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22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культур и цивилизаций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Происхождение человека и «сапиентация»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Человеческие расы. Этническая мозаика мира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Динамика численности этносов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Мировые религии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Национальные религии</w:t>
            </w:r>
          </w:p>
          <w:p w:rsidR="000D2887" w:rsidRPr="00C976CF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887" w:rsidRPr="004C141E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2168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Изменение динамики численности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757DC">
        <w:trPr>
          <w:gridAfter w:val="2"/>
          <w:wAfter w:w="2551" w:type="dxa"/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383F12" w:rsidRP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Этнолингвистический и религиозный </w:t>
            </w:r>
            <w:r w:rsidR="00383F12" w:rsidRP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состав населения субрегионов Зарубежной Азии.Расово-этнический состав населения стран Латинской Америки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Распространение мировых и национальных религий</w:t>
            </w:r>
          </w:p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Политическая анатомия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Формирование политической карты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качественных и количественных сдвигах на политической карте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Региональная дифференциация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Типология государств</w:t>
            </w:r>
          </w:p>
          <w:p w:rsidR="000D2887" w:rsidRPr="001C65C4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Конец биполярного мира и концепция мондиализма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5" w:name="_Hlk95841311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</w:t>
            </w:r>
            <w:bookmarkEnd w:id="5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ОК4, ОК5, ОК6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5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картосхем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 Характеристика ПГП страны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714065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241FC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Типология стран по уровню социально-экономического развития</w:t>
            </w:r>
          </w:p>
          <w:p w:rsidR="000D2887" w:rsidRPr="00C976CF" w:rsidRDefault="000D2887" w:rsidP="000D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F334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4454C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E36DE0" w:rsidRDefault="000D2887" w:rsidP="000D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Экономическая дифференциация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международного</w:t>
            </w:r>
            <w:r w:rsidR="001C6D0D"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географического</w:t>
            </w: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разделения труда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Мировое хозяйство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Экономическая интеграция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Внешнеэкономические связи. Внешняя торговля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A3316B" w:rsidRPr="004C141E" w:rsidTr="00A3316B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6B" w:rsidRPr="004C141E" w:rsidRDefault="00A3316B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6B" w:rsidRPr="004C141E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 Определение основных направлений международной торговли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65B4B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665B4B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Международные экономические отношения</w:t>
            </w:r>
          </w:p>
          <w:p w:rsidR="000D2887" w:rsidRPr="009D6880" w:rsidRDefault="000D2887" w:rsidP="000D28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F334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ГЛОБАЛЬНЫЕ ПРОБЛЕМЫ ЧЕЛОВЕЧЕСТВА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:rsidTr="00CA438E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B408F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</w:t>
            </w:r>
          </w:p>
          <w:p w:rsidR="000D2887" w:rsidRPr="009F5E4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t>Демографическая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Демографический взрыв: его причины и последствия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демографического перехода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Развитые и слаборазвитые страны: причины демографических различий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Демографическая политика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530FE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5465D">
        <w:trPr>
          <w:trHeight w:val="311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646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населения в развитых и развивающихся странах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1700D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D646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C6" w:rsidRPr="009D6880" w:rsidRDefault="000D2887" w:rsidP="0038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Демографическая политика в Китае и Индии: цели, методы, результаты</w:t>
            </w:r>
            <w:r w:rsidR="00DA59B4"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83F12"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современного воспроизводства населения</w:t>
            </w:r>
          </w:p>
          <w:p w:rsidR="000D2887" w:rsidRPr="009D6880" w:rsidRDefault="000D2887" w:rsidP="0038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333CD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:rsidTr="000B1A65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Север-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г: проблема отсталости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Корни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Отсталость и географическая среда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Параметры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отсталости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6F5368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3779E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E504E">
        <w:trPr>
          <w:gridAfter w:val="1"/>
          <w:wAfter w:w="28" w:type="dxa"/>
          <w:trHeight w:val="35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5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3044EE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0A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:rsidR="000D2887" w:rsidRPr="004A20A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Источники питания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Качество питания: нормы и факты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География голода. Причины голода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типы питания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9D6880">
        <w:trPr>
          <w:gridAfter w:val="2"/>
          <w:wAfter w:w="2551" w:type="dxa"/>
          <w:trHeight w:val="186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1D14F4" w:rsidRPr="004C141E" w:rsidTr="001D14F4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4" w:rsidRPr="004C141E" w:rsidRDefault="001D14F4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F4" w:rsidRPr="006F5368" w:rsidRDefault="001D14F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Современные требования к экологической безопасности продуктов питания</w:t>
            </w:r>
            <w:r w:rsid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География распространения голода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F4" w:rsidRPr="006F5368" w:rsidRDefault="00571863" w:rsidP="001D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F4" w:rsidRPr="006F5368" w:rsidRDefault="001D14F4" w:rsidP="001D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:rsidTr="0052504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 проблема</w:t>
            </w:r>
          </w:p>
          <w:p w:rsidR="000D2887" w:rsidRPr="00FF5C5B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Сырьевая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Традиционные энергоресурсы ресурсы. Ресурсообеспеченность.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Альтернативные источники энергии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Истощение земных недр. Дисперсность месторождений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лесных ресурсов. Вторичные ресурсы. Утилизация мусора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="00892F8C"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33423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D527C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ресурсообеспеченности стран и регионов мира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D7BB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5356F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57E04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распределения различных видов минеральных ресурсов по регионам и странам мира. Типы природопользования в различных регионах и странах мира.</w:t>
            </w:r>
          </w:p>
          <w:p w:rsidR="000D2887" w:rsidRPr="00E57E04" w:rsidRDefault="000D2887" w:rsidP="000D28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/>
                <w:b/>
                <w:bCs/>
                <w:sz w:val="24"/>
                <w:szCs w:val="24"/>
              </w:rPr>
              <w:t>Альтернативные источники энергии. Использование альтернативных источников энергии в современном мире.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333CD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6B3D5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Мирового океана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биологических ресурсов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минеральных ресурсов океана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Использование энергии океана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Проблемы Мирового океана</w:t>
            </w:r>
          </w:p>
          <w:p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5D0284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0510F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F16B78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8790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87906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091D2C" w:rsidRP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Современный географический рисунок мирового морского портового хозяйства</w:t>
            </w:r>
            <w:r w:rsid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F92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Проблема загрязнения Мирового океана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91D2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841B5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10F">
              <w:rPr>
                <w:rFonts w:ascii="Times New Roman" w:hAnsi="Times New Roman" w:cs="Times New Roman"/>
                <w:b/>
                <w:sz w:val="24"/>
                <w:szCs w:val="24"/>
              </w:rPr>
              <w:t>Тема 2.6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Глобальный этнический кризис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Региональные конфликты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Конфликтообразующие факторы и их географическая интерпретация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Дестабилизация межэтнических отношений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Сепаратизм и региональные конфликты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конфликты на территории бывшего СССР</w:t>
            </w:r>
          </w:p>
          <w:p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D2887" w:rsidRPr="006F5368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3D601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73969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73969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Характеристика региональных конфликтов на территории бывшего СССР</w:t>
            </w:r>
            <w:r w:rsidR="009D3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причины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AB28E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73969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Горячие точки на политической карте Европы</w:t>
            </w:r>
            <w:r w:rsidR="00620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География</w:t>
            </w:r>
            <w:r w:rsid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региональных</w:t>
            </w:r>
            <w:r w:rsidR="00620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конфликтов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637658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608E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Тема 2.7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преступности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мире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России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Проблема суицида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D247E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A293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7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134E38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21F5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D624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129D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Тема 2.8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стихийных бедствий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51FE1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катастрофы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стихийных бедствий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Цунами, землетрясения, наводнения, извержения вулканов</w:t>
            </w:r>
          </w:p>
          <w:p w:rsidR="000D2887" w:rsidRPr="00892F8C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F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мирового сообщества в борьбе с природными катастрофами</w:t>
            </w:r>
          </w:p>
          <w:p w:rsidR="000D2887" w:rsidRPr="00892F8C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F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Классификация антропогенных аварий и катастроф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92F8C" w:rsidRPr="00E57E04" w:rsidRDefault="00892F8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3160E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71CE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7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Антропогенные аварии и катастрофы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9C5D0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71CE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География стихийных бедствий</w:t>
            </w:r>
            <w:r w:rsidR="006209DB"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Особо неблагоприятные в экологическом отношении территории мира: возможные способы решения проблем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AD3FA3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CB198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B66F5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здоровья человека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Нозогеография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инфекционных болезней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Пространственная «экспансия» СПИДа</w:t>
            </w:r>
          </w:p>
          <w:p w:rsidR="000D2887" w:rsidRPr="00E57E04" w:rsidRDefault="000D2887" w:rsidP="00F05BD4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Распространение злокачественных новообразований</w:t>
            </w:r>
            <w:r w:rsidR="00F05BD4"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Здоровье и долголетие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C725E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829A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C449B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10209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Природные очаги заболеваний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B59" w:rsidRPr="004C141E" w:rsidTr="00E57E04">
        <w:trPr>
          <w:gridAfter w:val="2"/>
          <w:wAfter w:w="2551" w:type="dxa"/>
          <w:trHeight w:val="2542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8D6CF2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</w:p>
          <w:p w:rsidR="003E1B59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AFB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урбанизации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Кризис духовных ценностей.</w:t>
            </w:r>
          </w:p>
          <w:p w:rsidR="003E1B59" w:rsidRPr="004C141E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04B8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исследования космоса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8310F6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E1B59" w:rsidRPr="008310F6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Урбанизация. </w:t>
            </w:r>
            <w:proofErr w:type="spellStart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Урбоэкология</w:t>
            </w:r>
            <w:proofErr w:type="spellEnd"/>
          </w:p>
          <w:p w:rsidR="00183E77" w:rsidRPr="008310F6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особенности урбанизации</w:t>
            </w:r>
          </w:p>
          <w:p w:rsidR="003E1B59" w:rsidRPr="008310F6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Специфика урбанизации в СССР и России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«Культурная революция» в Китае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«Космическая энергетика»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Засорение космоса</w:t>
            </w:r>
          </w:p>
          <w:p w:rsidR="003E1B59" w:rsidRPr="008310F6" w:rsidRDefault="003E1B59" w:rsidP="003E1B5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E1B59" w:rsidRPr="008310F6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E1B59" w:rsidRPr="00E57E04" w:rsidRDefault="003E1B59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3E1B59" w:rsidRPr="004C141E" w:rsidTr="002703E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3E7D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02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B248B4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8F28D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Особенности урбанизации в развивающихся странах. Размещение «сверхгородов» по регионам и странам мира. «Мировые» города и их роль в современном развитии мира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8310F6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47F5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ГЕОЭКОЛОГИЯ – ФОКУС ГЛОБАЛЬНЫХ ПРОБЛЕМ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3148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947F5C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как планетарная организация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Техногенез: понятие и проявления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B66F5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биосфере. Пределы биосферы. Живое вещество биосферы и его функции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Единый глобальный биохимический круговорот. Гибель биосферы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техногенезе. Антропогенез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Техногенная нагрузка на среду. Глобальные следствия </w:t>
            </w:r>
            <w:proofErr w:type="spellStart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техногенеза</w:t>
            </w:r>
            <w:proofErr w:type="spellEnd"/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состоянии природной среды и ее загрязнении. Загрязняющие вещества. Виды загрязнений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250B1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B188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AB188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B1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AB188F">
              <w:rPr>
                <w:rFonts w:ascii="Times New Roman" w:hAnsi="Times New Roman"/>
                <w:b/>
                <w:bCs/>
                <w:sz w:val="24"/>
                <w:szCs w:val="24"/>
              </w:rPr>
              <w:t>Антропогенные изменения в естественных природных ландшафтах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496F7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5C015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7B31A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770EF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E87073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3.2</w:t>
            </w:r>
          </w:p>
          <w:p w:rsidR="00DA27C9" w:rsidRPr="004C141E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8310F6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Геоэкология и глобальная экология</w:t>
            </w:r>
          </w:p>
          <w:p w:rsidR="00DA27C9" w:rsidRPr="002B384C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экологической обстановки</w:t>
            </w:r>
          </w:p>
          <w:p w:rsidR="00DA27C9" w:rsidRPr="004C141E" w:rsidRDefault="00DA27C9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B384C" w:rsidRPr="008310F6" w:rsidRDefault="002B384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2B384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DA27C9" w:rsidRPr="008310F6" w:rsidRDefault="00DA27C9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:rsidTr="004770E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CB4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293570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A06CE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A56C2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5E757F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D4080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атмосферы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Глобальный климат и Киотское соглашение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Атмосфера и ее состав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атмосферы, парниковый эффект, истончение озонового слоя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Ратификация Киотского соглашения</w:t>
            </w:r>
          </w:p>
          <w:p w:rsidR="000D2887" w:rsidRPr="008310F6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0D2887" w:rsidRPr="004C141E" w:rsidTr="00486B3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E2AD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атмосферного воздуха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4C290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E2AD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  <w:r w:rsidRPr="008310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Озоновые дыры. Пути решения проблемы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0F5257" w:rsidTr="001C4881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 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0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гидросферы</w:t>
            </w:r>
          </w:p>
          <w:p w:rsidR="007868BD" w:rsidRPr="007B3F45" w:rsidRDefault="007868BD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Круговорот воды и ее роль в биосфере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Водопользование и водопотребление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гидросферы. Очистка и обезвреживание сточных вод</w:t>
            </w:r>
          </w:p>
          <w:p w:rsidR="000D2887" w:rsidRPr="008310F6" w:rsidRDefault="000D2887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:rsidR="000D2887" w:rsidRPr="004C141E" w:rsidRDefault="000D2887" w:rsidP="00FE0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166ED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337E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водоемов 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FB16A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A27C9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FA3B6C" w:rsidRPr="004C141E" w:rsidTr="00FA3B6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B6C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A3B6C" w:rsidRPr="004C141E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F35A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почв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4B66F5" w:rsidRDefault="00FA3B6C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A3B6C" w:rsidRPr="0075748B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574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почв в развитии живой природы</w:t>
            </w:r>
          </w:p>
          <w:p w:rsidR="00FA3B6C" w:rsidRPr="0075748B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574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Земельный фонд мира. Деградация почв</w:t>
            </w:r>
          </w:p>
          <w:p w:rsidR="00FA3B6C" w:rsidRPr="0075748B" w:rsidRDefault="00FA3B6C" w:rsidP="00DA27C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A3B6C" w:rsidRPr="006F5368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75748B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4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:rsidTr="00E5355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893EC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E5383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7211B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426B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5B3562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A27C9" w:rsidRPr="004C141E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9033AC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Специфика социальной экологии</w:t>
            </w:r>
          </w:p>
          <w:p w:rsidR="00DA27C9" w:rsidRPr="009033AC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Среда человека и ее качество. Экология и политика</w:t>
            </w:r>
          </w:p>
          <w:p w:rsidR="00DA27C9" w:rsidRPr="004C141E" w:rsidRDefault="00DA27C9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9033AC" w:rsidRDefault="00E93D38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:rsidTr="00BF191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B13D9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37ED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EF7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экологических карт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13D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7C9" w:rsidRPr="004C141E" w:rsidTr="00EC1C0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A5349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 44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</w:t>
            </w:r>
          </w:p>
          <w:p w:rsidR="00892F8C" w:rsidRP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  <w:p w:rsidR="0075748B" w:rsidRPr="00892F8C" w:rsidRDefault="0075748B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 39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75748B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F638F" w:rsidRPr="00884F3A" w:rsidRDefault="002F638F" w:rsidP="00884F3A">
      <w:pPr>
        <w:pStyle w:val="a6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F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884F3A" w:rsidRPr="00B61C48" w:rsidRDefault="00884F3A" w:rsidP="00884F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84F3A" w:rsidRPr="00B61C48" w:rsidRDefault="00884F3A" w:rsidP="00884F3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884F3A" w:rsidRPr="00B61C48" w:rsidRDefault="00884F3A" w:rsidP="00884F3A">
      <w:pPr>
        <w:widowControl w:val="0"/>
        <w:numPr>
          <w:ilvl w:val="0"/>
          <w:numId w:val="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географические 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:rsidR="00884F3A" w:rsidRPr="00B61C48" w:rsidRDefault="00884F3A" w:rsidP="00884F3A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884F3A" w:rsidRPr="00B61C48" w:rsidRDefault="00884F3A" w:rsidP="00111714">
      <w:pPr>
        <w:widowControl w:val="0"/>
        <w:tabs>
          <w:tab w:val="left" w:pos="851"/>
        </w:tabs>
        <w:spacing w:after="0" w:line="240" w:lineRule="auto"/>
        <w:ind w:left="284"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документации, в том числе паспорта на средства </w:t>
      </w:r>
      <w:proofErr w:type="spell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proofErr w:type="spell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, инструкции по их использованию и технике безопасности.</w:t>
      </w:r>
    </w:p>
    <w:p w:rsidR="00884F3A" w:rsidRPr="005C29C4" w:rsidRDefault="00884F3A" w:rsidP="00884F3A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84F3A" w:rsidRDefault="00884F3A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F75D68" w:rsidRDefault="00F75D68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884F3A" w:rsidRDefault="00884F3A" w:rsidP="00F75D68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714" w:rsidRDefault="00884F3A" w:rsidP="00F75D68">
      <w:pPr>
        <w:pStyle w:val="a6"/>
        <w:numPr>
          <w:ilvl w:val="2"/>
          <w:numId w:val="3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1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Дополнительные источники </w:t>
      </w:r>
      <w:r w:rsidRPr="001117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F75D68" w:rsidRPr="00F75D68" w:rsidRDefault="00F75D68" w:rsidP="00F75D68">
      <w:pPr>
        <w:pStyle w:val="a6"/>
        <w:suppressAutoHyphens/>
        <w:spacing w:after="0" w:line="240" w:lineRule="auto"/>
        <w:ind w:left="142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11714" w:rsidRP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Л.В. Экология: учебник для ВУЗов –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Pr="00E568A6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A6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Экология в вопросах и ответах</w:t>
      </w:r>
      <w:r w:rsidRPr="00E568A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учебное пособие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r w:rsidRPr="00E568A6">
        <w:rPr>
          <w:rFonts w:ascii="Times New Roman" w:hAnsi="Times New Roman" w:cs="Times New Roman"/>
          <w:sz w:val="28"/>
          <w:szCs w:val="28"/>
        </w:rPr>
        <w:t xml:space="preserve">Трушина Т.П. Экологические основы </w:t>
      </w:r>
      <w:proofErr w:type="spellStart"/>
      <w:r w:rsidRPr="00E568A6">
        <w:rPr>
          <w:rFonts w:ascii="Times New Roman" w:hAnsi="Times New Roman" w:cs="Times New Roman"/>
          <w:sz w:val="28"/>
          <w:szCs w:val="28"/>
        </w:rPr>
        <w:t>природопользования</w:t>
      </w:r>
      <w:r w:rsidRPr="00E568A6">
        <w:rPr>
          <w:rStyle w:val="14pt"/>
        </w:rPr>
        <w:t>Ростов-на-Дону</w:t>
      </w:r>
      <w:proofErr w:type="spellEnd"/>
      <w:r w:rsidRPr="00E568A6">
        <w:rPr>
          <w:rStyle w:val="14pt"/>
        </w:rPr>
        <w:t xml:space="preserve"> «Феникс», 20</w:t>
      </w:r>
      <w:r>
        <w:rPr>
          <w:rStyle w:val="14pt"/>
        </w:rPr>
        <w:t>12</w:t>
      </w:r>
    </w:p>
    <w:p w:rsidR="00111714" w:rsidRDefault="00111714" w:rsidP="00F75D68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proofErr w:type="spellStart"/>
      <w:r>
        <w:rPr>
          <w:rStyle w:val="14pt"/>
        </w:rPr>
        <w:t>Чумаковский</w:t>
      </w:r>
      <w:proofErr w:type="spellEnd"/>
      <w:r>
        <w:rPr>
          <w:rStyle w:val="14pt"/>
        </w:rPr>
        <w:t xml:space="preserve"> Н.Н, </w:t>
      </w:r>
      <w:proofErr w:type="spellStart"/>
      <w:r>
        <w:rPr>
          <w:rStyle w:val="14pt"/>
        </w:rPr>
        <w:t>Чебураков</w:t>
      </w:r>
      <w:proofErr w:type="spellEnd"/>
      <w:r>
        <w:rPr>
          <w:rStyle w:val="14pt"/>
        </w:rPr>
        <w:t xml:space="preserve"> Б.Ю., </w:t>
      </w:r>
      <w:proofErr w:type="spellStart"/>
      <w:r>
        <w:rPr>
          <w:rStyle w:val="14pt"/>
        </w:rPr>
        <w:t>Скибицкий</w:t>
      </w:r>
      <w:proofErr w:type="spellEnd"/>
      <w:r>
        <w:rPr>
          <w:rStyle w:val="14pt"/>
        </w:rPr>
        <w:t xml:space="preserve"> А.В., Криворотов С.Б. Экология Кубанского региона. Учебник.- Краснодар: Изд. «Кубанского социально-экономического института», 2012</w:t>
      </w: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F3A" w:rsidRPr="00F75D68" w:rsidRDefault="00884F3A" w:rsidP="00884F3A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5D68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интернет-ресурсы (электронная библиотека)</w:t>
      </w:r>
    </w:p>
    <w:p w:rsidR="00F75D68" w:rsidRPr="00F75D68" w:rsidRDefault="00F75D68" w:rsidP="00F75D68">
      <w:pPr>
        <w:rPr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Default="00884F3A" w:rsidP="00111714">
      <w:pPr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Default="00884F3A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Pr="00F75D68" w:rsidRDefault="00884F3A" w:rsidP="00F75D68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430"/>
      </w:tblGrid>
      <w:tr w:rsidR="00884F3A" w:rsidRPr="005C29C4" w:rsidTr="00F75D68"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84F3A" w:rsidRPr="005C29C4" w:rsidTr="00F75D68">
        <w:trPr>
          <w:trHeight w:val="831"/>
        </w:trPr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владения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884F3A" w:rsidRPr="005C29C4" w:rsidTr="00F75D68">
        <w:trPr>
          <w:trHeight w:val="744"/>
        </w:trPr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884F3A" w:rsidRPr="005C29C4" w:rsidTr="00F75D68">
        <w:trPr>
          <w:trHeight w:val="1132"/>
        </w:trPr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C805C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владени</w:t>
            </w:r>
            <w:r w:rsidR="00C805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884F3A" w:rsidRPr="005C29C4" w:rsidTr="00F75D68">
        <w:trPr>
          <w:trHeight w:val="845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86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86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</w:t>
            </w:r>
            <w:r w:rsidRPr="000B4FBD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86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86" w:type="pct"/>
          </w:tcPr>
          <w:p w:rsidR="00884F3A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</w:tbl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805C2" w:rsidRDefault="00C805C2" w:rsidP="00F75D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5C2" w:rsidRDefault="00C805C2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Преподаватель географии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АВТОНОМНОЕ ПРОФЕССИОНАЛЬНОЕ 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B35053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«элективный курс» </w:t>
      </w:r>
    </w:p>
    <w:p w:rsidR="00884F3A" w:rsidRPr="00887C2D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884F3A" w:rsidRPr="00923EBD" w:rsidRDefault="00884F3A" w:rsidP="00884F3A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hAnsi="Times New Roman"/>
          <w:b/>
          <w:i/>
          <w:sz w:val="28"/>
          <w:szCs w:val="28"/>
        </w:rPr>
        <w:t>35.02.</w:t>
      </w:r>
      <w:r w:rsidR="00BC3529">
        <w:rPr>
          <w:rFonts w:ascii="Times New Roman" w:hAnsi="Times New Roman"/>
          <w:b/>
          <w:i/>
          <w:sz w:val="28"/>
          <w:szCs w:val="28"/>
        </w:rPr>
        <w:t>12Садово-парковое и ландшафтное строительство</w:t>
      </w:r>
    </w:p>
    <w:p w:rsidR="00884F3A" w:rsidRDefault="00884F3A" w:rsidP="00884F3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BC352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естественнонаучный</w:t>
      </w:r>
    </w:p>
    <w:p w:rsidR="00884F3A" w:rsidRPr="002142C2" w:rsidRDefault="00884F3A" w:rsidP="00884F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884F3A" w:rsidRPr="00AD46AF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C29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4F3A" w:rsidRPr="004C141E" w:rsidRDefault="00884F3A">
      <w:pPr>
        <w:rPr>
          <w:color w:val="FF0000"/>
        </w:rPr>
      </w:pPr>
    </w:p>
    <w:sectPr w:rsidR="00884F3A" w:rsidRPr="004C141E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4A1" w:rsidRDefault="000D54A1">
      <w:pPr>
        <w:spacing w:after="0" w:line="240" w:lineRule="auto"/>
      </w:pPr>
      <w:r>
        <w:separator/>
      </w:r>
    </w:p>
  </w:endnote>
  <w:endnote w:type="continuationSeparator" w:id="1">
    <w:p w:rsidR="000D54A1" w:rsidRDefault="000D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D945FE" w:rsidRDefault="00002F4F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03DC"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03DC">
          <w:rPr>
            <w:rFonts w:ascii="Times New Roman" w:hAnsi="Times New Roman" w:cs="Times New Roman"/>
            <w:noProof/>
            <w:sz w:val="24"/>
            <w:szCs w:val="24"/>
          </w:rPr>
          <w:t>23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945FE" w:rsidRDefault="007203D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4A1" w:rsidRDefault="000D54A1">
      <w:pPr>
        <w:spacing w:after="0" w:line="240" w:lineRule="auto"/>
      </w:pPr>
      <w:r>
        <w:separator/>
      </w:r>
    </w:p>
  </w:footnote>
  <w:footnote w:type="continuationSeparator" w:id="1">
    <w:p w:rsidR="000D54A1" w:rsidRDefault="000D54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954AE532"/>
    <w:lvl w:ilvl="0" w:tplc="6FBAB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B00BE1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180443"/>
    <w:multiLevelType w:val="hybridMultilevel"/>
    <w:tmpl w:val="D3225280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911B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A716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61292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03E7D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B640B"/>
    <w:multiLevelType w:val="hybridMultilevel"/>
    <w:tmpl w:val="26D06F9C"/>
    <w:lvl w:ilvl="0" w:tplc="32B6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54F92"/>
    <w:multiLevelType w:val="hybridMultilevel"/>
    <w:tmpl w:val="A26C979A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F242B"/>
    <w:multiLevelType w:val="hybridMultilevel"/>
    <w:tmpl w:val="9A6A529A"/>
    <w:lvl w:ilvl="0" w:tplc="EFDC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B5209"/>
    <w:multiLevelType w:val="hybridMultilevel"/>
    <w:tmpl w:val="D32252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B74F3"/>
    <w:multiLevelType w:val="hybridMultilevel"/>
    <w:tmpl w:val="FFBC88AC"/>
    <w:lvl w:ilvl="0" w:tplc="80526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F4BDB"/>
    <w:multiLevelType w:val="hybridMultilevel"/>
    <w:tmpl w:val="7F5A00B6"/>
    <w:lvl w:ilvl="0" w:tplc="D6C031B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841B5"/>
    <w:multiLevelType w:val="hybridMultilevel"/>
    <w:tmpl w:val="1AE8AFA4"/>
    <w:lvl w:ilvl="0" w:tplc="B0F06050">
      <w:start w:val="1"/>
      <w:numFmt w:val="decimal"/>
      <w:lvlText w:val="%1."/>
      <w:lvlJc w:val="left"/>
      <w:pPr>
        <w:ind w:left="71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A56B08"/>
    <w:multiLevelType w:val="hybridMultilevel"/>
    <w:tmpl w:val="18C006AC"/>
    <w:lvl w:ilvl="0" w:tplc="7E6ED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A2FC9"/>
    <w:multiLevelType w:val="hybridMultilevel"/>
    <w:tmpl w:val="1234D1BE"/>
    <w:lvl w:ilvl="0" w:tplc="D25A5FE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421C7D44"/>
    <w:multiLevelType w:val="hybridMultilevel"/>
    <w:tmpl w:val="6D9EC1AC"/>
    <w:lvl w:ilvl="0" w:tplc="7C02FD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477564"/>
    <w:multiLevelType w:val="hybridMultilevel"/>
    <w:tmpl w:val="85CA0AD6"/>
    <w:lvl w:ilvl="0" w:tplc="07828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94011"/>
    <w:multiLevelType w:val="hybridMultilevel"/>
    <w:tmpl w:val="A12ED1E4"/>
    <w:lvl w:ilvl="0" w:tplc="1A186A7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26566C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D7D64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06229"/>
    <w:multiLevelType w:val="multilevel"/>
    <w:tmpl w:val="EF121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  <w:b/>
        <w:i w:val="0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i w:val="0"/>
      </w:rPr>
    </w:lvl>
  </w:abstractNum>
  <w:abstractNum w:abstractNumId="29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AD03F2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C7A54"/>
    <w:multiLevelType w:val="hybridMultilevel"/>
    <w:tmpl w:val="DC181532"/>
    <w:lvl w:ilvl="0" w:tplc="683C22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B73A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50327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A6FF6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943C83"/>
    <w:multiLevelType w:val="hybridMultilevel"/>
    <w:tmpl w:val="AB6E2786"/>
    <w:lvl w:ilvl="0" w:tplc="A3D0E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DC658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397BE4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9B275B"/>
    <w:multiLevelType w:val="hybridMultilevel"/>
    <w:tmpl w:val="FA147188"/>
    <w:lvl w:ilvl="0" w:tplc="EFD44A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C400D4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8"/>
  </w:num>
  <w:num w:numId="5">
    <w:abstractNumId w:val="23"/>
  </w:num>
  <w:num w:numId="6">
    <w:abstractNumId w:val="18"/>
  </w:num>
  <w:num w:numId="7">
    <w:abstractNumId w:val="31"/>
  </w:num>
  <w:num w:numId="8">
    <w:abstractNumId w:val="26"/>
  </w:num>
  <w:num w:numId="9">
    <w:abstractNumId w:val="22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"/>
  </w:num>
  <w:num w:numId="13">
    <w:abstractNumId w:val="33"/>
  </w:num>
  <w:num w:numId="14">
    <w:abstractNumId w:val="36"/>
  </w:num>
  <w:num w:numId="15">
    <w:abstractNumId w:val="3"/>
  </w:num>
  <w:num w:numId="16">
    <w:abstractNumId w:val="40"/>
  </w:num>
  <w:num w:numId="17">
    <w:abstractNumId w:val="9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  <w:num w:numId="22">
    <w:abstractNumId w:val="5"/>
  </w:num>
  <w:num w:numId="23">
    <w:abstractNumId w:val="13"/>
  </w:num>
  <w:num w:numId="24">
    <w:abstractNumId w:val="11"/>
  </w:num>
  <w:num w:numId="25">
    <w:abstractNumId w:val="32"/>
  </w:num>
  <w:num w:numId="26">
    <w:abstractNumId w:val="25"/>
  </w:num>
  <w:num w:numId="27">
    <w:abstractNumId w:val="37"/>
  </w:num>
  <w:num w:numId="28">
    <w:abstractNumId w:val="7"/>
  </w:num>
  <w:num w:numId="29">
    <w:abstractNumId w:val="34"/>
  </w:num>
  <w:num w:numId="30">
    <w:abstractNumId w:val="8"/>
  </w:num>
  <w:num w:numId="31">
    <w:abstractNumId w:val="27"/>
  </w:num>
  <w:num w:numId="32">
    <w:abstractNumId w:val="28"/>
  </w:num>
  <w:num w:numId="33">
    <w:abstractNumId w:val="30"/>
  </w:num>
  <w:num w:numId="34">
    <w:abstractNumId w:val="35"/>
  </w:num>
  <w:num w:numId="35">
    <w:abstractNumId w:val="24"/>
  </w:num>
  <w:num w:numId="36">
    <w:abstractNumId w:val="21"/>
  </w:num>
  <w:num w:numId="37">
    <w:abstractNumId w:val="19"/>
  </w:num>
  <w:num w:numId="38">
    <w:abstractNumId w:val="29"/>
  </w:num>
  <w:num w:numId="39">
    <w:abstractNumId w:val="4"/>
  </w:num>
  <w:num w:numId="40">
    <w:abstractNumId w:val="20"/>
  </w:num>
  <w:num w:numId="41">
    <w:abstractNumId w:val="12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DD9"/>
    <w:rsid w:val="00002F4F"/>
    <w:rsid w:val="000076A8"/>
    <w:rsid w:val="00015467"/>
    <w:rsid w:val="00044FE8"/>
    <w:rsid w:val="00057277"/>
    <w:rsid w:val="00072D5E"/>
    <w:rsid w:val="000757DC"/>
    <w:rsid w:val="00084994"/>
    <w:rsid w:val="00091D2C"/>
    <w:rsid w:val="000B3A24"/>
    <w:rsid w:val="000C04BC"/>
    <w:rsid w:val="000C6F18"/>
    <w:rsid w:val="000D0563"/>
    <w:rsid w:val="000D2887"/>
    <w:rsid w:val="000D54A1"/>
    <w:rsid w:val="000D6466"/>
    <w:rsid w:val="000D7F27"/>
    <w:rsid w:val="000F334E"/>
    <w:rsid w:val="000F5257"/>
    <w:rsid w:val="00102096"/>
    <w:rsid w:val="00111714"/>
    <w:rsid w:val="001126D3"/>
    <w:rsid w:val="00153DC0"/>
    <w:rsid w:val="00175847"/>
    <w:rsid w:val="00177F19"/>
    <w:rsid w:val="00183E77"/>
    <w:rsid w:val="00186190"/>
    <w:rsid w:val="00190D41"/>
    <w:rsid w:val="00191E80"/>
    <w:rsid w:val="001C65C4"/>
    <w:rsid w:val="001C6D0D"/>
    <w:rsid w:val="001D14F4"/>
    <w:rsid w:val="001F27A8"/>
    <w:rsid w:val="001F2F8B"/>
    <w:rsid w:val="00241FC0"/>
    <w:rsid w:val="002449DE"/>
    <w:rsid w:val="002540C6"/>
    <w:rsid w:val="0025465D"/>
    <w:rsid w:val="00257EC2"/>
    <w:rsid w:val="00265695"/>
    <w:rsid w:val="0027696A"/>
    <w:rsid w:val="002807FE"/>
    <w:rsid w:val="00284E3E"/>
    <w:rsid w:val="00287906"/>
    <w:rsid w:val="00293570"/>
    <w:rsid w:val="002B384C"/>
    <w:rsid w:val="002C45C5"/>
    <w:rsid w:val="002F638F"/>
    <w:rsid w:val="002F64AD"/>
    <w:rsid w:val="00300D0E"/>
    <w:rsid w:val="003226FF"/>
    <w:rsid w:val="003229DD"/>
    <w:rsid w:val="003258A6"/>
    <w:rsid w:val="00326E07"/>
    <w:rsid w:val="00333CDC"/>
    <w:rsid w:val="0035229D"/>
    <w:rsid w:val="003671BB"/>
    <w:rsid w:val="00372EB5"/>
    <w:rsid w:val="00383F12"/>
    <w:rsid w:val="0039525F"/>
    <w:rsid w:val="003A27F0"/>
    <w:rsid w:val="003A56D5"/>
    <w:rsid w:val="003A6483"/>
    <w:rsid w:val="003B7BCE"/>
    <w:rsid w:val="003E1B59"/>
    <w:rsid w:val="003E5AFB"/>
    <w:rsid w:val="0040510F"/>
    <w:rsid w:val="004071C3"/>
    <w:rsid w:val="004129DA"/>
    <w:rsid w:val="00451FE1"/>
    <w:rsid w:val="00452E28"/>
    <w:rsid w:val="00485C65"/>
    <w:rsid w:val="0049237F"/>
    <w:rsid w:val="00494A62"/>
    <w:rsid w:val="00496F70"/>
    <w:rsid w:val="004A20AD"/>
    <w:rsid w:val="004B66F5"/>
    <w:rsid w:val="004B6EF2"/>
    <w:rsid w:val="004C141E"/>
    <w:rsid w:val="005356F1"/>
    <w:rsid w:val="00571863"/>
    <w:rsid w:val="00577009"/>
    <w:rsid w:val="005A7014"/>
    <w:rsid w:val="005B3562"/>
    <w:rsid w:val="005B60EE"/>
    <w:rsid w:val="005C17C1"/>
    <w:rsid w:val="005C1B89"/>
    <w:rsid w:val="005C3D7D"/>
    <w:rsid w:val="005D5238"/>
    <w:rsid w:val="005D5693"/>
    <w:rsid w:val="005F4206"/>
    <w:rsid w:val="00616321"/>
    <w:rsid w:val="006209DB"/>
    <w:rsid w:val="00635F35"/>
    <w:rsid w:val="00661D75"/>
    <w:rsid w:val="006640A8"/>
    <w:rsid w:val="00665B4B"/>
    <w:rsid w:val="00677DDC"/>
    <w:rsid w:val="006952C6"/>
    <w:rsid w:val="006B3D5A"/>
    <w:rsid w:val="006B76A3"/>
    <w:rsid w:val="006D54AE"/>
    <w:rsid w:val="006E1288"/>
    <w:rsid w:val="006F5368"/>
    <w:rsid w:val="006F656E"/>
    <w:rsid w:val="00714065"/>
    <w:rsid w:val="007203DC"/>
    <w:rsid w:val="00737778"/>
    <w:rsid w:val="00741ACF"/>
    <w:rsid w:val="0075748B"/>
    <w:rsid w:val="00761A11"/>
    <w:rsid w:val="00773237"/>
    <w:rsid w:val="00783765"/>
    <w:rsid w:val="007868BD"/>
    <w:rsid w:val="007A6334"/>
    <w:rsid w:val="007B15C3"/>
    <w:rsid w:val="007B3F45"/>
    <w:rsid w:val="007B7983"/>
    <w:rsid w:val="007C3DD9"/>
    <w:rsid w:val="0080461D"/>
    <w:rsid w:val="00821688"/>
    <w:rsid w:val="00821D99"/>
    <w:rsid w:val="008310F6"/>
    <w:rsid w:val="008337ED"/>
    <w:rsid w:val="00836AC1"/>
    <w:rsid w:val="00850EA0"/>
    <w:rsid w:val="008608E1"/>
    <w:rsid w:val="00860FDF"/>
    <w:rsid w:val="008735A5"/>
    <w:rsid w:val="00876EDD"/>
    <w:rsid w:val="00883142"/>
    <w:rsid w:val="00884F3A"/>
    <w:rsid w:val="00892F8C"/>
    <w:rsid w:val="008C2AC3"/>
    <w:rsid w:val="008C3647"/>
    <w:rsid w:val="008D107D"/>
    <w:rsid w:val="008D4080"/>
    <w:rsid w:val="008D6CF2"/>
    <w:rsid w:val="008F28D7"/>
    <w:rsid w:val="008F2A4E"/>
    <w:rsid w:val="008F35A5"/>
    <w:rsid w:val="009033AC"/>
    <w:rsid w:val="00925478"/>
    <w:rsid w:val="00932646"/>
    <w:rsid w:val="00947F5C"/>
    <w:rsid w:val="009A007F"/>
    <w:rsid w:val="009A0C90"/>
    <w:rsid w:val="009A366A"/>
    <w:rsid w:val="009B116E"/>
    <w:rsid w:val="009C1794"/>
    <w:rsid w:val="009C211D"/>
    <w:rsid w:val="009D3622"/>
    <w:rsid w:val="009D6880"/>
    <w:rsid w:val="009E30D7"/>
    <w:rsid w:val="009E32F9"/>
    <w:rsid w:val="009E751B"/>
    <w:rsid w:val="009F5E4D"/>
    <w:rsid w:val="00A04CEA"/>
    <w:rsid w:val="00A07E3A"/>
    <w:rsid w:val="00A11573"/>
    <w:rsid w:val="00A3316B"/>
    <w:rsid w:val="00A5465D"/>
    <w:rsid w:val="00A56524"/>
    <w:rsid w:val="00A575C8"/>
    <w:rsid w:val="00A73A05"/>
    <w:rsid w:val="00A95C1A"/>
    <w:rsid w:val="00AA45E9"/>
    <w:rsid w:val="00AB188F"/>
    <w:rsid w:val="00AB4CAB"/>
    <w:rsid w:val="00AD198B"/>
    <w:rsid w:val="00AD4BCF"/>
    <w:rsid w:val="00AE504E"/>
    <w:rsid w:val="00B046FF"/>
    <w:rsid w:val="00B04B82"/>
    <w:rsid w:val="00B13044"/>
    <w:rsid w:val="00B13D92"/>
    <w:rsid w:val="00B35053"/>
    <w:rsid w:val="00B408FA"/>
    <w:rsid w:val="00B612C4"/>
    <w:rsid w:val="00B6756D"/>
    <w:rsid w:val="00B73241"/>
    <w:rsid w:val="00B84201"/>
    <w:rsid w:val="00B877B5"/>
    <w:rsid w:val="00BC3529"/>
    <w:rsid w:val="00BE091B"/>
    <w:rsid w:val="00BE0DD9"/>
    <w:rsid w:val="00BE2AD1"/>
    <w:rsid w:val="00C13D83"/>
    <w:rsid w:val="00C14729"/>
    <w:rsid w:val="00C2754F"/>
    <w:rsid w:val="00C331CD"/>
    <w:rsid w:val="00C3620F"/>
    <w:rsid w:val="00C54C6E"/>
    <w:rsid w:val="00C805C2"/>
    <w:rsid w:val="00C976CF"/>
    <w:rsid w:val="00CA35AF"/>
    <w:rsid w:val="00CA73AE"/>
    <w:rsid w:val="00CB198E"/>
    <w:rsid w:val="00CC37C8"/>
    <w:rsid w:val="00CD7350"/>
    <w:rsid w:val="00CF2132"/>
    <w:rsid w:val="00CF71A2"/>
    <w:rsid w:val="00CF7EDD"/>
    <w:rsid w:val="00D03029"/>
    <w:rsid w:val="00D15B74"/>
    <w:rsid w:val="00D246E7"/>
    <w:rsid w:val="00D30F62"/>
    <w:rsid w:val="00D65A74"/>
    <w:rsid w:val="00D73969"/>
    <w:rsid w:val="00D7601C"/>
    <w:rsid w:val="00DA27C9"/>
    <w:rsid w:val="00DA59B4"/>
    <w:rsid w:val="00DD4B92"/>
    <w:rsid w:val="00E11213"/>
    <w:rsid w:val="00E211CD"/>
    <w:rsid w:val="00E36DE0"/>
    <w:rsid w:val="00E57E04"/>
    <w:rsid w:val="00E61D72"/>
    <w:rsid w:val="00E71CE3"/>
    <w:rsid w:val="00E87073"/>
    <w:rsid w:val="00E93D38"/>
    <w:rsid w:val="00EA686D"/>
    <w:rsid w:val="00EF11A9"/>
    <w:rsid w:val="00EF7086"/>
    <w:rsid w:val="00F05BD4"/>
    <w:rsid w:val="00F74AC0"/>
    <w:rsid w:val="00F75D68"/>
    <w:rsid w:val="00F9296C"/>
    <w:rsid w:val="00FA3B6C"/>
    <w:rsid w:val="00FC0622"/>
    <w:rsid w:val="00FE0424"/>
    <w:rsid w:val="00FF5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8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F638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F63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3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38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a3">
    <w:name w:val="Table Grid"/>
    <w:basedOn w:val="a1"/>
    <w:uiPriority w:val="59"/>
    <w:rsid w:val="002F6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2F6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F63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F63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638F"/>
  </w:style>
  <w:style w:type="paragraph" w:styleId="a9">
    <w:name w:val="footer"/>
    <w:basedOn w:val="a"/>
    <w:link w:val="aa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638F"/>
  </w:style>
  <w:style w:type="character" w:styleId="ab">
    <w:name w:val="Placeholder Text"/>
    <w:basedOn w:val="a0"/>
    <w:uiPriority w:val="99"/>
    <w:semiHidden/>
    <w:rsid w:val="002F638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F6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F638F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2F6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2F63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nhideWhenUsed/>
    <w:rsid w:val="002F638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2F638F"/>
  </w:style>
  <w:style w:type="paragraph" w:customStyle="1" w:styleId="Default">
    <w:name w:val="Default"/>
    <w:rsid w:val="002F638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884F3A"/>
    <w:rPr>
      <w:color w:val="0563C1" w:themeColor="hyperlink"/>
      <w:u w:val="single"/>
    </w:rPr>
  </w:style>
  <w:style w:type="character" w:customStyle="1" w:styleId="14pt">
    <w:name w:val="Стиль 14 pt"/>
    <w:rsid w:val="00111714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75077-C3A2-4882-8F7C-BD5EB7072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23</Pages>
  <Words>5026</Words>
  <Characters>28649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Анечка</dc:creator>
  <cp:keywords/>
  <dc:description/>
  <cp:lastModifiedBy>Администратор</cp:lastModifiedBy>
  <cp:revision>85</cp:revision>
  <dcterms:created xsi:type="dcterms:W3CDTF">2022-09-01T10:16:00Z</dcterms:created>
  <dcterms:modified xsi:type="dcterms:W3CDTF">2022-10-14T13:40:00Z</dcterms:modified>
</cp:coreProperties>
</file>